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E" w:rsidRDefault="0047325D">
      <w:pPr>
        <w:pStyle w:val="1"/>
        <w:shd w:val="clear" w:color="auto" w:fill="auto"/>
        <w:spacing w:after="165"/>
        <w:ind w:left="60"/>
      </w:pPr>
      <w:r>
        <w:t>Отчёт о выполнении плана мероприятий по противодействию коррупции в МОБУ «</w:t>
      </w:r>
      <w:proofErr w:type="spellStart"/>
      <w:r w:rsidR="000E38EA">
        <w:t>Краснослободская</w:t>
      </w:r>
      <w:proofErr w:type="spellEnd"/>
      <w:r w:rsidR="000E38EA">
        <w:t xml:space="preserve"> </w:t>
      </w:r>
      <w:r>
        <w:t xml:space="preserve"> ООШ» </w:t>
      </w:r>
      <w:proofErr w:type="spellStart"/>
      <w:r>
        <w:t>Бузулукского</w:t>
      </w:r>
      <w:proofErr w:type="spellEnd"/>
      <w:r>
        <w:t xml:space="preserve"> района Оренбургской области за 20</w:t>
      </w:r>
      <w:r w:rsidR="00B80701">
        <w:t>20</w:t>
      </w:r>
      <w: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219"/>
        <w:gridCol w:w="2381"/>
        <w:gridCol w:w="2438"/>
      </w:tblGrid>
      <w:tr w:rsidR="0011449E">
        <w:trPr>
          <w:trHeight w:hRule="exact" w:val="6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a5"/>
              </w:rPr>
              <w:t>№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Отметка о выполнении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Примечание</w:t>
            </w:r>
          </w:p>
        </w:tc>
      </w:tr>
      <w:tr w:rsidR="0011449E">
        <w:trPr>
          <w:trHeight w:hRule="exact" w:val="653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20" w:hanging="720"/>
              <w:jc w:val="left"/>
            </w:pPr>
            <w:r>
              <w:rPr>
                <w:rStyle w:val="a5"/>
              </w:rPr>
              <w:t>I. Организационные мероприятия. Меры по нормативному обеспечению противодействия коррупции.</w:t>
            </w:r>
          </w:p>
        </w:tc>
      </w:tr>
      <w:tr w:rsidR="0011449E" w:rsidTr="006F07DE">
        <w:trPr>
          <w:trHeight w:hRule="exact" w:val="10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B80701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a5"/>
              </w:rPr>
              <w:t>Отчёт о выполнении плана мероприятий по противодействию коррупции в ОУ за 20</w:t>
            </w:r>
            <w:r w:rsidR="00B80701">
              <w:rPr>
                <w:rStyle w:val="a5"/>
              </w:rPr>
              <w:t>20</w:t>
            </w:r>
            <w:r>
              <w:rPr>
                <w:rStyle w:val="a5"/>
              </w:rPr>
              <w:t xml:space="preserve">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0E38EA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Протокол собрания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 w:rsidTr="006F07DE">
        <w:trPr>
          <w:trHeight w:hRule="exact" w:val="9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B80701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Разработка и утверждение плана мероприятий по противодействию коррупции в ОУ на 20</w:t>
            </w:r>
            <w:r w:rsidR="00E14B6F">
              <w:rPr>
                <w:rStyle w:val="a5"/>
              </w:rPr>
              <w:t>2</w:t>
            </w:r>
            <w:r w:rsidR="00B80701">
              <w:rPr>
                <w:rStyle w:val="a5"/>
              </w:rPr>
              <w:t>1</w:t>
            </w:r>
            <w:r>
              <w:rPr>
                <w:rStyle w:val="a5"/>
              </w:rPr>
              <w:t xml:space="preserve">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План</w:t>
            </w:r>
          </w:p>
          <w:p w:rsidR="0011449E" w:rsidRDefault="0047325D" w:rsidP="00B80701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мероприятий на 20</w:t>
            </w:r>
            <w:r w:rsidR="00E14B6F">
              <w:rPr>
                <w:rStyle w:val="a5"/>
              </w:rPr>
              <w:t>2</w:t>
            </w:r>
            <w:r w:rsidR="00B80701">
              <w:rPr>
                <w:rStyle w:val="a5"/>
              </w:rPr>
              <w:t>1</w:t>
            </w:r>
            <w:r>
              <w:rPr>
                <w:rStyle w:val="a5"/>
              </w:rPr>
              <w:t>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 w:rsidTr="006F07DE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Анализ и уточнение должностных обязанностей работников, исполнение которых подвержено риску коррупционных проявлений.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proofErr w:type="gramStart"/>
            <w:r>
              <w:rPr>
                <w:rStyle w:val="a5"/>
              </w:rPr>
              <w:t>Контроль за</w:t>
            </w:r>
            <w:proofErr w:type="gramEnd"/>
            <w:r>
              <w:rPr>
                <w:rStyle w:val="a5"/>
              </w:rPr>
              <w:t xml:space="preserve"> соблюдением работниками свода правил коррупционной этики.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Организация личного приёма директором граждан, прямая телефонная связь с директором.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13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Обновление информации о нормативной базе в сфере противодействия коррупции и об антикоррупционных мероприятиях.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В течение года.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Сайт,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информационный стенд ОУ</w:t>
            </w:r>
          </w:p>
        </w:tc>
      </w:tr>
      <w:tr w:rsidR="0011449E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right="20"/>
              <w:jc w:val="right"/>
            </w:pPr>
            <w:r>
              <w:rPr>
                <w:rStyle w:val="a5"/>
              </w:rPr>
              <w:t>I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left"/>
            </w:pPr>
            <w:r>
              <w:rPr>
                <w:rStyle w:val="a5"/>
              </w:rPr>
              <w:t>Отчёты. Участие в антикоррупционном мониторинге.</w:t>
            </w:r>
          </w:p>
        </w:tc>
      </w:tr>
      <w:tr w:rsidR="0011449E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a5"/>
              </w:rPr>
              <w:t>Предоставление сведений о доходах, об имуществе и обязательствах имущественного характера.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Март 20</w:t>
            </w:r>
            <w:r w:rsidR="00B80701">
              <w:rPr>
                <w:rStyle w:val="a5"/>
              </w:rPr>
              <w:t>21</w:t>
            </w:r>
            <w:r>
              <w:rPr>
                <w:rStyle w:val="a5"/>
              </w:rPr>
              <w:t>, в отдел</w:t>
            </w:r>
          </w:p>
          <w:p w:rsidR="0011449E" w:rsidRDefault="0047325D" w:rsidP="00B80701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образования за 20</w:t>
            </w:r>
            <w:r w:rsidR="00B80701">
              <w:rPr>
                <w:rStyle w:val="a5"/>
              </w:rPr>
              <w:t>20</w:t>
            </w:r>
            <w:r>
              <w:rPr>
                <w:rStyle w:val="a5"/>
              </w:rPr>
              <w:t xml:space="preserve">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Предоставление информации директором ОУ</w:t>
            </w:r>
          </w:p>
        </w:tc>
      </w:tr>
      <w:tr w:rsidR="0011449E">
        <w:trPr>
          <w:trHeight w:hRule="exact" w:val="336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a5"/>
              </w:rPr>
              <w:t>III. Организация взаимодействия с правоохранительными органами.</w:t>
            </w:r>
          </w:p>
        </w:tc>
      </w:tr>
      <w:tr w:rsidR="0011449E">
        <w:trPr>
          <w:trHeight w:hRule="exact"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Мониторинг уровня коррупции.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За отчётный период заявлений граждан по факту коррупции в ОУ не поступало.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14"/>
        <w:gridCol w:w="2386"/>
        <w:gridCol w:w="2395"/>
      </w:tblGrid>
      <w:tr w:rsidR="0011449E">
        <w:trPr>
          <w:trHeight w:hRule="exact" w:val="998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5"/>
              </w:rPr>
              <w:lastRenderedPageBreak/>
              <w:t>IV. Антикоррупционная пропаганда и информационное обеспечение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реализации антикоррупционной политики. Правовое просвещение и повышение антикоррупционной компетентности работников.</w:t>
            </w:r>
          </w:p>
        </w:tc>
      </w:tr>
      <w:tr w:rsidR="0011449E"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Проведение собраний коллектива по вопросам антикоррупционной политики.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B80701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5"/>
              </w:rPr>
              <w:t>Июнь 20</w:t>
            </w:r>
            <w:r w:rsidR="00B80701">
              <w:rPr>
                <w:rStyle w:val="a5"/>
              </w:rPr>
              <w:t>20</w:t>
            </w:r>
            <w:r>
              <w:rPr>
                <w:rStyle w:val="a5"/>
              </w:rPr>
              <w:t>г., декабрь 20</w:t>
            </w:r>
            <w:r w:rsidR="00B80701">
              <w:rPr>
                <w:rStyle w:val="a5"/>
              </w:rPr>
              <w:t>20</w:t>
            </w:r>
            <w:r w:rsidR="006F07DE">
              <w:rPr>
                <w:rStyle w:val="a5"/>
              </w:rPr>
              <w:t xml:space="preserve"> </w:t>
            </w:r>
            <w:r>
              <w:rPr>
                <w:rStyle w:val="a5"/>
              </w:rPr>
              <w:t>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16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Ознакомление под роспись работников с нормативными документами,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proofErr w:type="gramStart"/>
            <w:r>
              <w:rPr>
                <w:rStyle w:val="a5"/>
              </w:rPr>
              <w:t>регламентирующими</w:t>
            </w:r>
            <w:proofErr w:type="gramEnd"/>
            <w:r>
              <w:rPr>
                <w:rStyle w:val="a5"/>
              </w:rPr>
              <w:t xml:space="preserve"> вопросы противодействия коррупции.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3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Мероприятия с учащимися:</w:t>
            </w:r>
          </w:p>
          <w:p w:rsidR="0011449E" w:rsidRDefault="006F07DE" w:rsidP="000E38EA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1) Единый урок прав человека</w:t>
            </w:r>
          </w:p>
          <w:p w:rsidR="005401B5" w:rsidRDefault="005401B5" w:rsidP="005401B5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2)</w:t>
            </w:r>
            <w:r w:rsidRPr="005401B5">
              <w:rPr>
                <w:b w:val="0"/>
              </w:rPr>
              <w:t>Организация и проведение викторин, игр, направленных на формирование антикоррупционного мировоззрения</w:t>
            </w:r>
          </w:p>
          <w:p w:rsidR="005401B5" w:rsidRPr="000E38EA" w:rsidRDefault="005401B5" w:rsidP="005401B5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3)</w:t>
            </w:r>
            <w:r w:rsidRPr="005401B5">
              <w:rPr>
                <w:b w:val="0"/>
              </w:rPr>
              <w:t>к</w:t>
            </w:r>
            <w:r w:rsidRPr="005401B5">
              <w:rPr>
                <w:rStyle w:val="c0"/>
                <w:b w:val="0"/>
              </w:rPr>
              <w:t>нижная выставка «Права человека», «Закон в твоей жизни»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7DE" w:rsidRDefault="006F07DE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1680" w:line="260" w:lineRule="exact"/>
              <w:ind w:left="120"/>
              <w:jc w:val="left"/>
              <w:rPr>
                <w:rStyle w:val="a5"/>
              </w:rPr>
            </w:pPr>
          </w:p>
          <w:p w:rsidR="0011449E" w:rsidRDefault="0047325D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1680" w:line="260" w:lineRule="exact"/>
              <w:ind w:left="120"/>
              <w:jc w:val="left"/>
            </w:pPr>
            <w:r>
              <w:rPr>
                <w:rStyle w:val="a5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485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0" w:hanging="720"/>
              <w:jc w:val="left"/>
            </w:pPr>
            <w:r>
              <w:rPr>
                <w:rStyle w:val="a5"/>
              </w:rPr>
              <w:t>V. Соблюдение единой системы муниципальной оценки качества образования.</w:t>
            </w:r>
          </w:p>
        </w:tc>
      </w:tr>
      <w:tr w:rsidR="0011449E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Самоанализ деятельности ОУ.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B80701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Август 20</w:t>
            </w:r>
            <w:r w:rsidR="00B80701">
              <w:rPr>
                <w:rStyle w:val="a5"/>
              </w:rPr>
              <w:t>20</w:t>
            </w:r>
            <w:bookmarkStart w:id="0" w:name="_GoBack"/>
            <w:bookmarkEnd w:id="0"/>
            <w:r>
              <w:rPr>
                <w:rStyle w:val="a5"/>
              </w:rPr>
              <w:t>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10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Определение ответственности должностных лиц, привлекаемых к подготовке к ГИА.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Приказ по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72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416" w:firstLine="64"/>
              <w:jc w:val="left"/>
            </w:pPr>
            <w:r>
              <w:rPr>
                <w:rStyle w:val="a5"/>
              </w:rPr>
              <w:t xml:space="preserve">VI. Организация </w:t>
            </w:r>
            <w:proofErr w:type="gramStart"/>
            <w:r>
              <w:rPr>
                <w:rStyle w:val="a5"/>
              </w:rPr>
              <w:t>контроля за</w:t>
            </w:r>
            <w:proofErr w:type="gramEnd"/>
            <w:r>
              <w:rPr>
                <w:rStyle w:val="a5"/>
              </w:rPr>
              <w:t xml:space="preserve"> получением, учётом, хранением, заполнением и порядком выдачи документов гос. образца об основном общем образовании.</w:t>
            </w:r>
          </w:p>
        </w:tc>
      </w:tr>
      <w:tr w:rsidR="0011449E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>
              <w:rPr>
                <w:rStyle w:val="14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Получение, учёт и хранение бланков, их выдача.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Ответственный - директор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a5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Организация заполнения бланков.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Ответственные -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классные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руководители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663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20" w:hanging="720"/>
              <w:jc w:val="left"/>
            </w:pPr>
            <w:r>
              <w:rPr>
                <w:rStyle w:val="a5"/>
              </w:rPr>
              <w:t xml:space="preserve">VII. Осуществление контроля финансово </w:t>
            </w:r>
            <w:proofErr w:type="gramStart"/>
            <w:r>
              <w:rPr>
                <w:rStyle w:val="a5"/>
              </w:rPr>
              <w:t>-х</w:t>
            </w:r>
            <w:proofErr w:type="gramEnd"/>
            <w:r>
              <w:rPr>
                <w:rStyle w:val="a5"/>
              </w:rPr>
              <w:t>озяйственной деятельности в целях предупреждения коррупции.</w:t>
            </w:r>
          </w:p>
        </w:tc>
      </w:tr>
      <w:tr w:rsidR="0011449E">
        <w:trPr>
          <w:trHeight w:hRule="exact" w:val="1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proofErr w:type="gramStart"/>
            <w:r>
              <w:rPr>
                <w:rStyle w:val="a5"/>
              </w:rPr>
              <w:t>Контроль за</w:t>
            </w:r>
            <w:proofErr w:type="gramEnd"/>
            <w:r>
              <w:rPr>
                <w:rStyle w:val="a5"/>
              </w:rPr>
              <w:t xml:space="preserve"> соблюдением требований, установленных ФЗ от 05.04.13г. </w:t>
            </w:r>
            <w:r>
              <w:rPr>
                <w:rStyle w:val="2pt"/>
              </w:rPr>
              <w:t>№44-ФЗ</w:t>
            </w:r>
            <w:r>
              <w:rPr>
                <w:rStyle w:val="a5"/>
              </w:rPr>
              <w:t xml:space="preserve"> «О контрактной системе в сфере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214"/>
        <w:gridCol w:w="2386"/>
        <w:gridCol w:w="2386"/>
      </w:tblGrid>
      <w:tr w:rsidR="0011449E" w:rsidTr="006F07DE">
        <w:trPr>
          <w:trHeight w:hRule="exact" w:val="10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закупок товаров, работ, услуг для обеспечения государственных и муниципальных услуг».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proofErr w:type="gramStart"/>
            <w:r>
              <w:rPr>
                <w:rStyle w:val="a5"/>
              </w:rPr>
              <w:t>Контроль за</w:t>
            </w:r>
            <w:proofErr w:type="gramEnd"/>
            <w:r>
              <w:rPr>
                <w:rStyle w:val="a5"/>
              </w:rPr>
              <w:t xml:space="preserve"> целевым использованием бюджетных средств.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p w:rsidR="0011449E" w:rsidRDefault="0011449E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 w:rsidP="000E38EA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EA" w:rsidRDefault="000E38EA">
      <w:pPr>
        <w:rPr>
          <w:sz w:val="2"/>
          <w:szCs w:val="2"/>
        </w:rPr>
      </w:pPr>
    </w:p>
    <w:sectPr w:rsidR="000E38EA" w:rsidSect="0011449E">
      <w:type w:val="continuous"/>
      <w:pgSz w:w="11909" w:h="16838"/>
      <w:pgMar w:top="1169" w:right="1109" w:bottom="116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DC" w:rsidRDefault="007B01DC" w:rsidP="0011449E">
      <w:r>
        <w:separator/>
      </w:r>
    </w:p>
  </w:endnote>
  <w:endnote w:type="continuationSeparator" w:id="0">
    <w:p w:rsidR="007B01DC" w:rsidRDefault="007B01DC" w:rsidP="0011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DC" w:rsidRDefault="007B01DC"/>
  </w:footnote>
  <w:footnote w:type="continuationSeparator" w:id="0">
    <w:p w:rsidR="007B01DC" w:rsidRDefault="007B0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85F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965F7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E"/>
    <w:rsid w:val="000E38EA"/>
    <w:rsid w:val="0011449E"/>
    <w:rsid w:val="0047325D"/>
    <w:rsid w:val="004C11C9"/>
    <w:rsid w:val="005401B5"/>
    <w:rsid w:val="006F07DE"/>
    <w:rsid w:val="007054A7"/>
    <w:rsid w:val="007B01DC"/>
    <w:rsid w:val="00A023A0"/>
    <w:rsid w:val="00B80701"/>
    <w:rsid w:val="00E14B6F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полужирный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icrosoftSansSerif125pt">
    <w:name w:val="Основной текст + Microsoft Sans Serif;12;5 pt;Не полужирный"/>
    <w:basedOn w:val="a4"/>
    <w:rsid w:val="0011449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25pt">
    <w:name w:val="Основной текст + Franklin Gothic Medium;12;5 pt;Не полужирный"/>
    <w:basedOn w:val="a4"/>
    <w:rsid w:val="0011449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pt">
    <w:name w:val="Основной текст + 14 pt;Не полужирный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pt">
    <w:name w:val="Основной текст + Не полужирный;Интервал 2 pt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11449E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E38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EA"/>
    <w:rPr>
      <w:rFonts w:ascii="Tahoma" w:hAnsi="Tahoma" w:cs="Tahoma"/>
      <w:color w:val="000000"/>
      <w:sz w:val="16"/>
      <w:szCs w:val="16"/>
    </w:rPr>
  </w:style>
  <w:style w:type="character" w:customStyle="1" w:styleId="c0">
    <w:name w:val="c0"/>
    <w:basedOn w:val="a0"/>
    <w:rsid w:val="0054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полужирный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icrosoftSansSerif125pt">
    <w:name w:val="Основной текст + Microsoft Sans Serif;12;5 pt;Не полужирный"/>
    <w:basedOn w:val="a4"/>
    <w:rsid w:val="0011449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ranklinGothicMedium125pt">
    <w:name w:val="Основной текст + Franklin Gothic Medium;12;5 pt;Не полужирный"/>
    <w:basedOn w:val="a4"/>
    <w:rsid w:val="0011449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pt">
    <w:name w:val="Основной текст + 14 pt;Не полужирный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pt">
    <w:name w:val="Основной текст + Не полужирный;Интервал 2 pt"/>
    <w:basedOn w:val="a4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11449E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E38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EA"/>
    <w:rPr>
      <w:rFonts w:ascii="Tahoma" w:hAnsi="Tahoma" w:cs="Tahoma"/>
      <w:color w:val="000000"/>
      <w:sz w:val="16"/>
      <w:szCs w:val="16"/>
    </w:rPr>
  </w:style>
  <w:style w:type="character" w:customStyle="1" w:styleId="c0">
    <w:name w:val="c0"/>
    <w:basedOn w:val="a0"/>
    <w:rsid w:val="005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А7</cp:lastModifiedBy>
  <cp:revision>2</cp:revision>
  <dcterms:created xsi:type="dcterms:W3CDTF">2021-06-07T07:42:00Z</dcterms:created>
  <dcterms:modified xsi:type="dcterms:W3CDTF">2021-06-07T07:42:00Z</dcterms:modified>
</cp:coreProperties>
</file>